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32" w:rsidRPr="007F1232" w:rsidRDefault="007F1232" w:rsidP="007F1232">
      <w:pPr>
        <w:jc w:val="center"/>
        <w:rPr>
          <w:b/>
        </w:rPr>
      </w:pPr>
      <w:r w:rsidRPr="007F1232">
        <w:rPr>
          <w:b/>
        </w:rPr>
        <w:t>A menhelyek jogszabályok</w:t>
      </w:r>
      <w:bookmarkStart w:id="0" w:name="_GoBack"/>
      <w:bookmarkEnd w:id="0"/>
      <w:r w:rsidRPr="007F1232">
        <w:rPr>
          <w:b/>
        </w:rPr>
        <w:t>ban rögzített működését ellenőrző lista</w:t>
      </w:r>
    </w:p>
    <w:p w:rsidR="007F1232" w:rsidRDefault="007F1232" w:rsidP="007F1232">
      <w:r>
        <w:t>Több hatósági dokumentációból készítettük el, amiket az ország több részén használnak is.</w:t>
      </w:r>
      <w:r>
        <w:br/>
        <w:t xml:space="preserve">A kérdések egyszerűek, mégis helytelen válasszal jogszabályt sért az adott szervezet, melyre akár pénzbírság is kiszabható. </w:t>
      </w:r>
    </w:p>
    <w:p w:rsidR="007F1232" w:rsidRDefault="007F1232" w:rsidP="007F1232"/>
    <w:p w:rsidR="007F1232" w:rsidRDefault="007F1232" w:rsidP="007F1232"/>
    <w:p w:rsidR="007F1232" w:rsidRDefault="007F1232" w:rsidP="007F1232">
      <w:r w:rsidRPr="007F1232">
        <w:drawing>
          <wp:inline distT="0" distB="0" distL="0" distR="0">
            <wp:extent cx="6229299" cy="7124065"/>
            <wp:effectExtent l="0" t="0" r="63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83" cy="714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32" w:rsidRPr="007F1232" w:rsidRDefault="007F1232" w:rsidP="007F1232">
      <w:r w:rsidRPr="007F1232">
        <w:lastRenderedPageBreak/>
        <w:drawing>
          <wp:inline distT="0" distB="0" distL="0" distR="0">
            <wp:extent cx="6257414" cy="92487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21" cy="92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232" w:rsidRPr="007F12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FC" w:rsidRDefault="001F6BFC" w:rsidP="007F1232">
      <w:pPr>
        <w:spacing w:after="0" w:line="240" w:lineRule="auto"/>
      </w:pPr>
      <w:r>
        <w:separator/>
      </w:r>
    </w:p>
  </w:endnote>
  <w:endnote w:type="continuationSeparator" w:id="0">
    <w:p w:rsidR="001F6BFC" w:rsidRDefault="001F6BFC" w:rsidP="007F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32" w:rsidRDefault="007F1232">
    <w:pPr>
      <w:pStyle w:val="llb"/>
    </w:pPr>
  </w:p>
  <w:p w:rsidR="007F1232" w:rsidRDefault="007F12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FC" w:rsidRDefault="001F6BFC" w:rsidP="007F1232">
      <w:pPr>
        <w:spacing w:after="0" w:line="240" w:lineRule="auto"/>
      </w:pPr>
      <w:r>
        <w:separator/>
      </w:r>
    </w:p>
  </w:footnote>
  <w:footnote w:type="continuationSeparator" w:id="0">
    <w:p w:rsidR="001F6BFC" w:rsidRDefault="001F6BFC" w:rsidP="007F1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32"/>
    <w:rsid w:val="001F6BFC"/>
    <w:rsid w:val="00733FC2"/>
    <w:rsid w:val="007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25C1-B6A7-4A4C-9A4C-66394794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1232"/>
  </w:style>
  <w:style w:type="paragraph" w:styleId="llb">
    <w:name w:val="footer"/>
    <w:basedOn w:val="Norml"/>
    <w:link w:val="llbChar"/>
    <w:uiPriority w:val="99"/>
    <w:unhideWhenUsed/>
    <w:rsid w:val="007F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249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Wieden Krisztina</dc:creator>
  <cp:keywords/>
  <dc:description/>
  <cp:lastModifiedBy>Wieden Krisztina</cp:lastModifiedBy>
  <cp:revision>1</cp:revision>
  <dcterms:created xsi:type="dcterms:W3CDTF">2017-03-17T12:36:00Z</dcterms:created>
  <dcterms:modified xsi:type="dcterms:W3CDTF">2017-03-17T12:45:00Z</dcterms:modified>
</cp:coreProperties>
</file>